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Monthly AI governance report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short monthly report for the governance group.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Headlines</w:t>
      </w:r>
    </w:p>
    <w:p>
      <w:pPr/>
      <w:r>
        <w:t xml:space="preserve">Three things that changed this month.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Register changes</w:t>
      </w:r>
    </w:p>
    <w:p>
      <w:pPr/>
      <w:r>
        <w:t xml:space="preserve">New, changed and retired systems.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Controls and evidence</w:t>
      </w:r>
    </w:p>
    <w:p>
      <w:pPr/>
      <w:r>
        <w:t xml:space="preserve">Progress and overdue items.</w:t>
      </w:r>
    </w:p>
    <w:p>
      <w:pPr/>
      <w:r>
        <w:t xml:space="preserve">[Enter your text here]</w:t>
      </w:r>
    </w:p>
    <w:p>
      <w:pPr>
        <w:pStyle w:val="Heading2"/>
      </w:pPr>
      <w:r>
        <w:t xml:space="preserve">Incidents and monitoring</w:t>
      </w:r>
    </w:p>
    <w:p>
      <w:pPr/>
      <w:r>
        <w:t xml:space="preserve">Incidents, breaches of thresholds and actions.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Regulatory watch</w:t>
      </w:r>
    </w:p>
    <w:p>
      <w:pPr/>
      <w:r>
        <w:t xml:space="preserve">Changes in laws and guidance that matter to us.</w:t>
      </w:r>
    </w:p>
    <w:p>
      <w:pPr/>
      <w:r>
        <w:t xml:space="preserve">[Enter your text here]</w:t>
      </w:r>
    </w:p>
    <w:p>
      <w:pPr>
        <w:pStyle w:val="Heading2"/>
      </w:pPr>
      <w:r>
        <w:t xml:space="preserve">Next month</w:t>
      </w:r>
    </w:p>
    <w:p>
      <w:pPr/>
      <w:r>
        <w:t xml:space="preserve">Priorities and owners.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Monthly AI governance report</dc:title>
  <dc:language>en</dc:language>
  <dc:creator>ClearPath AI Governance</dc:creator>
</cp:coreProperties>
</file>